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Стандартний"/>
        <w:bidi w:val="0"/>
        <w:spacing w:before="0" w:after="31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 w:hint="default"/>
          <w:b w:val="1"/>
          <w:bCs w:val="1"/>
          <w:rtl w:val="0"/>
          <w:lang w:val="ru-RU"/>
        </w:rPr>
        <w:t>Шановний</w:t>
      </w:r>
      <w:r>
        <w:rPr>
          <w:rFonts w:ascii="Times Roman" w:hAnsi="Times Roman"/>
          <w:b w:val="1"/>
          <w:bCs w:val="1"/>
          <w:rtl w:val="0"/>
        </w:rPr>
        <w:t>(</w:t>
      </w:r>
      <w:r>
        <w:rPr>
          <w:rFonts w:ascii="Times Roman" w:hAnsi="Times Roman" w:hint="default"/>
          <w:b w:val="1"/>
          <w:bCs w:val="1"/>
          <w:rtl w:val="0"/>
        </w:rPr>
        <w:t>а</w:t>
      </w:r>
      <w:r>
        <w:rPr>
          <w:rFonts w:ascii="Times Roman" w:hAnsi="Times Roman"/>
          <w:b w:val="1"/>
          <w:bCs w:val="1"/>
          <w:rtl w:val="0"/>
          <w:lang w:val="pt-PT"/>
        </w:rPr>
        <w:t>) [</w:t>
      </w:r>
      <w:r>
        <w:rPr>
          <w:rFonts w:ascii="Times Roman" w:hAnsi="Times Roman" w:hint="default"/>
          <w:b w:val="1"/>
          <w:bCs w:val="1"/>
          <w:rtl w:val="0"/>
        </w:rPr>
        <w:t>Ім</w:t>
      </w:r>
      <w:r>
        <w:rPr>
          <w:rFonts w:ascii="Times Roman" w:hAnsi="Times Roman"/>
          <w:b w:val="1"/>
          <w:bCs w:val="1"/>
          <w:rtl w:val="0"/>
        </w:rPr>
        <w:t>'</w:t>
      </w:r>
      <w:r>
        <w:rPr>
          <w:rFonts w:ascii="Times Roman" w:hAnsi="Times Roman" w:hint="default"/>
          <w:b w:val="1"/>
          <w:bCs w:val="1"/>
          <w:rtl w:val="0"/>
        </w:rPr>
        <w:t>я або Назва компанії</w:t>
      </w:r>
      <w:r>
        <w:rPr>
          <w:rFonts w:ascii="Times Roman" w:hAnsi="Times Roman"/>
          <w:b w:val="1"/>
          <w:bCs w:val="1"/>
          <w:rtl w:val="0"/>
          <w:lang w:val="pt-PT"/>
        </w:rPr>
        <w:t>],</w:t>
      </w:r>
    </w:p>
    <w:p>
      <w:pPr>
        <w:pStyle w:val="Стандартний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  <w:lang w:val="ru-RU"/>
        </w:rPr>
        <w:t xml:space="preserve">Мене звати </w:t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Ваше ім’я</w:t>
      </w:r>
      <w:r>
        <w:rPr>
          <w:rFonts w:ascii="Times Roman" w:hAnsi="Times Roman"/>
          <w:rtl w:val="0"/>
          <w:lang w:val="pt-PT"/>
        </w:rPr>
        <w:t xml:space="preserve">], </w:t>
      </w:r>
      <w:r>
        <w:rPr>
          <w:rFonts w:ascii="Times Roman" w:hAnsi="Times Roman" w:hint="default"/>
          <w:rtl w:val="0"/>
        </w:rPr>
        <w:t xml:space="preserve">і я представляю компанію </w:t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Назва вашої компанії</w:t>
      </w:r>
      <w:r>
        <w:rPr>
          <w:rFonts w:ascii="Times Roman" w:hAnsi="Times Roman"/>
          <w:rtl w:val="0"/>
          <w:lang w:val="pt-PT"/>
        </w:rPr>
        <w:t xml:space="preserve">]. </w:t>
      </w:r>
      <w:r>
        <w:rPr>
          <w:rFonts w:ascii="Times Roman" w:hAnsi="Times Roman" w:hint="default"/>
          <w:rtl w:val="0"/>
        </w:rPr>
        <w:t>Ми надаємо професійні послуги з перевезення вантажів як по Україні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так і за її межами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</w:rPr>
        <w:t>Наша компанія орієнтована на якісний сервіс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безпеку вантажів та своєчасну доставку</w:t>
      </w:r>
      <w:r>
        <w:rPr>
          <w:rFonts w:ascii="Times Roman" w:hAnsi="Times Roman"/>
          <w:rtl w:val="0"/>
        </w:rPr>
        <w:t>.</w:t>
      </w:r>
    </w:p>
    <w:p>
      <w:pPr>
        <w:pStyle w:val="Стандартний"/>
        <w:bidi w:val="0"/>
        <w:spacing w:before="0" w:after="31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 w:hint="default"/>
          <w:b w:val="1"/>
          <w:bCs w:val="1"/>
          <w:rtl w:val="0"/>
        </w:rPr>
        <w:t>Наші послуги включають</w:t>
      </w:r>
      <w:r>
        <w:rPr>
          <w:rFonts w:ascii="Times Roman" w:hAnsi="Times Roman"/>
          <w:b w:val="1"/>
          <w:bCs w:val="1"/>
          <w:rtl w:val="0"/>
        </w:rPr>
        <w:t>:</w:t>
      </w:r>
    </w:p>
    <w:p>
      <w:pPr>
        <w:pStyle w:val="Стандартний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 w:hint="default"/>
          <w:b w:val="1"/>
          <w:bCs w:val="1"/>
          <w:rtl w:val="0"/>
        </w:rPr>
      </w:pPr>
      <w:r>
        <w:rPr>
          <w:rFonts w:ascii="Times Roman" w:hAnsi="Times Roman" w:hint="default"/>
          <w:b w:val="1"/>
          <w:bCs w:val="1"/>
          <w:rtl w:val="0"/>
        </w:rPr>
        <w:t>Внутрішні перевезення</w:t>
      </w:r>
      <w:r>
        <w:rPr>
          <w:rFonts w:ascii="Times Roman" w:hAnsi="Times Roman"/>
          <w:b w:val="0"/>
          <w:bCs w:val="0"/>
          <w:rtl w:val="0"/>
        </w:rPr>
        <w:t>:</w:t>
      </w:r>
    </w:p>
    <w:p>
      <w:pPr>
        <w:pStyle w:val="Стандартний"/>
        <w:numPr>
          <w:ilvl w:val="1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>Доставка вантажів по всій території України</w:t>
      </w:r>
      <w:r>
        <w:rPr>
          <w:rFonts w:ascii="Times Roman" w:hAnsi="Times Roman"/>
          <w:rtl w:val="0"/>
        </w:rPr>
        <w:t>.</w:t>
      </w:r>
    </w:p>
    <w:p>
      <w:pPr>
        <w:pStyle w:val="Стандартний"/>
        <w:numPr>
          <w:ilvl w:val="1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>Різні типи вантажів</w:t>
      </w:r>
      <w:r>
        <w:rPr>
          <w:rFonts w:ascii="Times Roman" w:hAnsi="Times Roman"/>
          <w:rtl w:val="0"/>
        </w:rPr>
        <w:t xml:space="preserve">: </w:t>
      </w:r>
      <w:r>
        <w:rPr>
          <w:rFonts w:ascii="Times Roman" w:hAnsi="Times Roman" w:hint="default"/>
          <w:rtl w:val="0"/>
        </w:rPr>
        <w:t>від малогабаритних до великогабаритних</w:t>
      </w:r>
      <w:r>
        <w:rPr>
          <w:rFonts w:ascii="Times Roman" w:hAnsi="Times Roman"/>
          <w:rtl w:val="0"/>
        </w:rPr>
        <w:t>.</w:t>
      </w:r>
    </w:p>
    <w:p>
      <w:pPr>
        <w:pStyle w:val="Стандартний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Стандартний"/>
        <w:numPr>
          <w:ilvl w:val="0"/>
          <w:numId w:val="5"/>
        </w:numPr>
        <w:bidi w:val="0"/>
        <w:spacing w:before="0" w:after="240" w:line="240" w:lineRule="auto"/>
        <w:ind w:right="0"/>
        <w:jc w:val="left"/>
        <w:rPr>
          <w:rFonts w:ascii="Times Roman" w:hAnsi="Times Roman" w:hint="default"/>
          <w:b w:val="1"/>
          <w:bCs w:val="1"/>
          <w:rtl w:val="0"/>
        </w:rPr>
      </w:pPr>
      <w:r>
        <w:rPr>
          <w:rFonts w:ascii="Times Roman" w:hAnsi="Times Roman" w:hint="default"/>
          <w:b w:val="1"/>
          <w:bCs w:val="1"/>
          <w:rtl w:val="0"/>
        </w:rPr>
        <w:t>Міжнародні перевезення</w:t>
      </w:r>
      <w:r>
        <w:rPr>
          <w:rFonts w:ascii="Times Roman" w:hAnsi="Times Roman"/>
          <w:b w:val="0"/>
          <w:bCs w:val="0"/>
          <w:rtl w:val="0"/>
        </w:rPr>
        <w:t>:</w:t>
      </w:r>
    </w:p>
    <w:p>
      <w:pPr>
        <w:pStyle w:val="Стандартний"/>
        <w:numPr>
          <w:ilvl w:val="1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>Перевезення вантажів до країн Європи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Азії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СНД</w:t>
      </w:r>
      <w:r>
        <w:rPr>
          <w:rFonts w:ascii="Times Roman" w:hAnsi="Times Roman"/>
          <w:rtl w:val="0"/>
        </w:rPr>
        <w:t>.</w:t>
      </w:r>
    </w:p>
    <w:p>
      <w:pPr>
        <w:pStyle w:val="Стандартний"/>
        <w:numPr>
          <w:ilvl w:val="1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>Митне оформлення вантажів</w:t>
      </w:r>
      <w:r>
        <w:rPr>
          <w:rFonts w:ascii="Times Roman" w:hAnsi="Times Roman"/>
          <w:rtl w:val="0"/>
        </w:rPr>
        <w:t>.</w:t>
      </w:r>
    </w:p>
    <w:p>
      <w:pPr>
        <w:pStyle w:val="Стандартний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Стандартний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 w:hint="default"/>
          <w:b w:val="1"/>
          <w:bCs w:val="1"/>
          <w:rtl w:val="0"/>
        </w:rPr>
      </w:pPr>
      <w:r>
        <w:rPr>
          <w:rFonts w:ascii="Times Roman" w:hAnsi="Times Roman" w:hint="default"/>
          <w:b w:val="1"/>
          <w:bCs w:val="1"/>
          <w:rtl w:val="0"/>
        </w:rPr>
        <w:t>Спеціалізовані перевезення</w:t>
      </w:r>
      <w:r>
        <w:rPr>
          <w:rFonts w:ascii="Times Roman" w:hAnsi="Times Roman"/>
          <w:b w:val="0"/>
          <w:bCs w:val="0"/>
          <w:rtl w:val="0"/>
        </w:rPr>
        <w:t>:</w:t>
      </w:r>
    </w:p>
    <w:p>
      <w:pPr>
        <w:pStyle w:val="Стандартний"/>
        <w:numPr>
          <w:ilvl w:val="1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 xml:space="preserve">Доставка небезпечних вантажів </w:t>
      </w:r>
      <w:r>
        <w:rPr>
          <w:rFonts w:ascii="Times Roman" w:hAnsi="Times Roman"/>
          <w:rtl w:val="0"/>
          <w:lang w:val="da-DK"/>
        </w:rPr>
        <w:t>(ADR);</w:t>
      </w:r>
    </w:p>
    <w:p>
      <w:pPr>
        <w:pStyle w:val="Стандартний"/>
        <w:numPr>
          <w:ilvl w:val="1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>Перевезення вантажів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 xml:space="preserve">які потребують температурного режиму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рефрижератори</w:t>
      </w:r>
      <w:r>
        <w:rPr>
          <w:rFonts w:ascii="Times Roman" w:hAnsi="Times Roman"/>
          <w:rtl w:val="0"/>
          <w:lang w:val="it-IT"/>
        </w:rPr>
        <w:t>);</w:t>
      </w:r>
    </w:p>
    <w:p>
      <w:pPr>
        <w:pStyle w:val="Стандартний"/>
        <w:numPr>
          <w:ilvl w:val="1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>Транспортування великогабаритних та негабаритних вантажів</w:t>
      </w:r>
      <w:r>
        <w:rPr>
          <w:rFonts w:ascii="Times Roman" w:hAnsi="Times Roman"/>
          <w:rtl w:val="0"/>
        </w:rPr>
        <w:t>.</w:t>
      </w:r>
    </w:p>
    <w:p>
      <w:pPr>
        <w:pStyle w:val="Стандартний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Стандартний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 w:hint="default"/>
          <w:b w:val="1"/>
          <w:bCs w:val="1"/>
          <w:rtl w:val="0"/>
        </w:rPr>
      </w:pPr>
      <w:r>
        <w:rPr>
          <w:rFonts w:ascii="Times Roman" w:hAnsi="Times Roman" w:hint="default"/>
          <w:b w:val="1"/>
          <w:bCs w:val="1"/>
          <w:rtl w:val="0"/>
        </w:rPr>
        <w:t>Додаткові послуги</w:t>
      </w:r>
      <w:r>
        <w:rPr>
          <w:rFonts w:ascii="Times Roman" w:hAnsi="Times Roman"/>
          <w:b w:val="0"/>
          <w:bCs w:val="0"/>
          <w:rtl w:val="0"/>
        </w:rPr>
        <w:t>:</w:t>
      </w:r>
    </w:p>
    <w:p>
      <w:pPr>
        <w:pStyle w:val="Стандартний"/>
        <w:numPr>
          <w:ilvl w:val="1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>Страхування вантажів</w:t>
      </w:r>
      <w:r>
        <w:rPr>
          <w:rFonts w:ascii="Times Roman" w:hAnsi="Times Roman"/>
          <w:rtl w:val="0"/>
        </w:rPr>
        <w:t>;</w:t>
      </w:r>
    </w:p>
    <w:p>
      <w:pPr>
        <w:pStyle w:val="Стандартний"/>
        <w:numPr>
          <w:ilvl w:val="1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>Пакування та маркування</w:t>
      </w:r>
      <w:r>
        <w:rPr>
          <w:rFonts w:ascii="Times Roman" w:hAnsi="Times Roman"/>
          <w:rtl w:val="0"/>
        </w:rPr>
        <w:t>;</w:t>
      </w:r>
    </w:p>
    <w:p>
      <w:pPr>
        <w:pStyle w:val="Стандартний"/>
        <w:numPr>
          <w:ilvl w:val="1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>Моніторинг вантажу в режимі реального часу</w:t>
      </w:r>
      <w:r>
        <w:rPr>
          <w:rFonts w:ascii="Times Roman" w:hAnsi="Times Roman"/>
          <w:rtl w:val="0"/>
        </w:rPr>
        <w:t>.</w:t>
      </w:r>
    </w:p>
    <w:p>
      <w:pPr>
        <w:pStyle w:val="Стандартний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Стандартний"/>
        <w:bidi w:val="0"/>
        <w:spacing w:before="0" w:after="31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 w:hint="default"/>
          <w:b w:val="1"/>
          <w:bCs w:val="1"/>
          <w:rtl w:val="0"/>
        </w:rPr>
        <w:t>Наші переваги</w:t>
      </w:r>
      <w:r>
        <w:rPr>
          <w:rFonts w:ascii="Times Roman" w:hAnsi="Times Roman"/>
          <w:b w:val="1"/>
          <w:bCs w:val="1"/>
          <w:rtl w:val="0"/>
        </w:rPr>
        <w:t>:</w:t>
      </w:r>
    </w:p>
    <w:p>
      <w:pPr>
        <w:pStyle w:val="Стандартний"/>
        <w:numPr>
          <w:ilvl w:val="0"/>
          <w:numId w:val="7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  <w:lang w:val="ru-RU"/>
        </w:rPr>
      </w:pPr>
      <w:r>
        <w:rPr>
          <w:rFonts w:ascii="Times Roman" w:hAnsi="Times Roman" w:hint="default"/>
          <w:b w:val="1"/>
          <w:bCs w:val="1"/>
          <w:rtl w:val="0"/>
          <w:lang w:val="ru-RU"/>
        </w:rPr>
        <w:t>Парк транспорту</w:t>
      </w:r>
      <w:r>
        <w:rPr>
          <w:rFonts w:ascii="Times Roman" w:hAnsi="Times Roman"/>
          <w:rtl w:val="0"/>
        </w:rPr>
        <w:t xml:space="preserve">: </w:t>
      </w:r>
      <w:r>
        <w:rPr>
          <w:rFonts w:ascii="Times Roman" w:hAnsi="Times Roman" w:hint="default"/>
          <w:rtl w:val="0"/>
        </w:rPr>
        <w:t xml:space="preserve">Власні сучасні автомобілі різної вантажопідйомності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 xml:space="preserve">від </w:t>
      </w:r>
      <w:r>
        <w:rPr>
          <w:rFonts w:ascii="Times Roman" w:hAnsi="Times Roman"/>
          <w:rtl w:val="0"/>
          <w:lang w:val="ru-RU"/>
        </w:rPr>
        <w:t xml:space="preserve">1 </w:t>
      </w:r>
      <w:r>
        <w:rPr>
          <w:rFonts w:ascii="Times Roman" w:hAnsi="Times Roman" w:hint="default"/>
          <w:rtl w:val="0"/>
        </w:rPr>
        <w:t xml:space="preserve">до </w:t>
      </w:r>
      <w:r>
        <w:rPr>
          <w:rFonts w:ascii="Times Roman" w:hAnsi="Times Roman"/>
          <w:rtl w:val="0"/>
        </w:rPr>
        <w:t xml:space="preserve">20 </w:t>
      </w:r>
      <w:r>
        <w:rPr>
          <w:rFonts w:ascii="Times Roman" w:hAnsi="Times Roman" w:hint="default"/>
          <w:rtl w:val="0"/>
          <w:lang w:val="ru-RU"/>
        </w:rPr>
        <w:t>тонн</w:t>
      </w:r>
      <w:r>
        <w:rPr>
          <w:rFonts w:ascii="Times Roman" w:hAnsi="Times Roman"/>
          <w:rtl w:val="0"/>
        </w:rPr>
        <w:t>).</w:t>
      </w:r>
    </w:p>
    <w:p>
      <w:pPr>
        <w:pStyle w:val="Стандартний"/>
        <w:numPr>
          <w:ilvl w:val="0"/>
          <w:numId w:val="7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b w:val="1"/>
          <w:bCs w:val="1"/>
          <w:rtl w:val="0"/>
        </w:rPr>
        <w:t>Гарантії безпеки</w:t>
      </w:r>
      <w:r>
        <w:rPr>
          <w:rFonts w:ascii="Times Roman" w:hAnsi="Times Roman"/>
          <w:rtl w:val="0"/>
        </w:rPr>
        <w:t xml:space="preserve">: </w:t>
      </w:r>
      <w:r>
        <w:rPr>
          <w:rFonts w:ascii="Times Roman" w:hAnsi="Times Roman" w:hint="default"/>
          <w:rtl w:val="0"/>
        </w:rPr>
        <w:t>Ми забезпечуємо захист ваших вантажів під час транспортування</w:t>
      </w:r>
      <w:r>
        <w:rPr>
          <w:rFonts w:ascii="Times Roman" w:hAnsi="Times Roman"/>
          <w:rtl w:val="0"/>
        </w:rPr>
        <w:t>.</w:t>
      </w:r>
    </w:p>
    <w:p>
      <w:pPr>
        <w:pStyle w:val="Стандартний"/>
        <w:numPr>
          <w:ilvl w:val="0"/>
          <w:numId w:val="7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b w:val="1"/>
          <w:bCs w:val="1"/>
          <w:rtl w:val="0"/>
        </w:rPr>
        <w:t>Чіткі терміни доставки</w:t>
      </w:r>
      <w:r>
        <w:rPr>
          <w:rFonts w:ascii="Times Roman" w:hAnsi="Times Roman"/>
          <w:rtl w:val="0"/>
        </w:rPr>
        <w:t xml:space="preserve">: </w:t>
      </w:r>
      <w:r>
        <w:rPr>
          <w:rFonts w:ascii="Times Roman" w:hAnsi="Times Roman" w:hint="default"/>
          <w:rtl w:val="0"/>
        </w:rPr>
        <w:t>Доставляємо вантажі точно в обумовлений час</w:t>
      </w:r>
      <w:r>
        <w:rPr>
          <w:rFonts w:ascii="Times Roman" w:hAnsi="Times Roman"/>
          <w:rtl w:val="0"/>
        </w:rPr>
        <w:t>.</w:t>
      </w:r>
    </w:p>
    <w:p>
      <w:pPr>
        <w:pStyle w:val="Стандартний"/>
        <w:numPr>
          <w:ilvl w:val="0"/>
          <w:numId w:val="7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b w:val="1"/>
          <w:bCs w:val="1"/>
          <w:rtl w:val="0"/>
        </w:rPr>
        <w:t>Індивідуальний підхід</w:t>
      </w:r>
      <w:r>
        <w:rPr>
          <w:rFonts w:ascii="Times Roman" w:hAnsi="Times Roman"/>
          <w:rtl w:val="0"/>
        </w:rPr>
        <w:t xml:space="preserve">: </w:t>
      </w:r>
      <w:r>
        <w:rPr>
          <w:rFonts w:ascii="Times Roman" w:hAnsi="Times Roman" w:hint="default"/>
          <w:rtl w:val="0"/>
        </w:rPr>
        <w:t>Пропонуємо оптимальні маршрути та рішення під ваш бюджет</w:t>
      </w:r>
      <w:r>
        <w:rPr>
          <w:rFonts w:ascii="Times Roman" w:hAnsi="Times Roman"/>
          <w:rtl w:val="0"/>
        </w:rPr>
        <w:t>.</w:t>
      </w:r>
    </w:p>
    <w:p>
      <w:pPr>
        <w:pStyle w:val="Стандартний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Стандартний"/>
        <w:bidi w:val="0"/>
        <w:spacing w:before="0" w:after="31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 w:hint="default"/>
          <w:b w:val="1"/>
          <w:bCs w:val="1"/>
          <w:rtl w:val="0"/>
        </w:rPr>
        <w:t>Орієнтовна вартість послуг</w:t>
      </w:r>
    </w:p>
    <w:p>
      <w:pPr>
        <w:pStyle w:val="Стандартний"/>
        <w:numPr>
          <w:ilvl w:val="0"/>
          <w:numId w:val="8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>Внутрішні перевезення</w:t>
      </w:r>
      <w:r>
        <w:rPr>
          <w:rFonts w:ascii="Times Roman" w:hAnsi="Times Roman"/>
          <w:rtl w:val="0"/>
        </w:rPr>
        <w:t xml:space="preserve">: </w:t>
      </w:r>
      <w:r>
        <w:rPr>
          <w:rFonts w:ascii="Times Roman" w:hAnsi="Times Roman" w:hint="default"/>
          <w:b w:val="1"/>
          <w:bCs w:val="1"/>
          <w:rtl w:val="0"/>
        </w:rPr>
        <w:t xml:space="preserve">від </w:t>
      </w:r>
      <w:r>
        <w:rPr>
          <w:rFonts w:ascii="Times Roman" w:hAnsi="Times Roman"/>
          <w:b w:val="1"/>
          <w:bCs w:val="1"/>
          <w:rtl w:val="0"/>
        </w:rPr>
        <w:t xml:space="preserve">10 </w:t>
      </w:r>
      <w:r>
        <w:rPr>
          <w:rFonts w:ascii="Times Roman" w:hAnsi="Times Roman" w:hint="default"/>
          <w:b w:val="1"/>
          <w:bCs w:val="1"/>
          <w:rtl w:val="0"/>
        </w:rPr>
        <w:t>грн</w:t>
      </w:r>
      <w:r>
        <w:rPr>
          <w:rFonts w:ascii="Times Roman" w:hAnsi="Times Roman"/>
          <w:b w:val="1"/>
          <w:bCs w:val="1"/>
          <w:rtl w:val="0"/>
        </w:rPr>
        <w:t>/</w:t>
      </w:r>
      <w:r>
        <w:rPr>
          <w:rFonts w:ascii="Times Roman" w:hAnsi="Times Roman" w:hint="default"/>
          <w:b w:val="1"/>
          <w:bCs w:val="1"/>
          <w:rtl w:val="0"/>
        </w:rPr>
        <w:t>км</w:t>
      </w:r>
      <w:r>
        <w:rPr>
          <w:rFonts w:ascii="Times Roman" w:hAnsi="Times Roman"/>
          <w:rtl w:val="0"/>
        </w:rPr>
        <w:t>.</w:t>
      </w:r>
    </w:p>
    <w:p>
      <w:pPr>
        <w:pStyle w:val="Стандартний"/>
        <w:numPr>
          <w:ilvl w:val="0"/>
          <w:numId w:val="8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b w:val="1"/>
          <w:bCs w:val="1"/>
          <w:rtl w:val="0"/>
        </w:rPr>
      </w:pPr>
      <w:r>
        <w:rPr>
          <w:rFonts w:ascii="Times Roman" w:hAnsi="Times Roman" w:hint="default"/>
          <w:b w:val="0"/>
          <w:bCs w:val="0"/>
          <w:rtl w:val="0"/>
        </w:rPr>
        <w:t>Міжнародні перевезення</w:t>
      </w:r>
      <w:r>
        <w:rPr>
          <w:rFonts w:ascii="Times Roman" w:hAnsi="Times Roman"/>
          <w:b w:val="0"/>
          <w:bCs w:val="0"/>
          <w:rtl w:val="0"/>
        </w:rPr>
        <w:t xml:space="preserve">: </w:t>
      </w:r>
      <w:r>
        <w:rPr>
          <w:rFonts w:ascii="Times Roman" w:hAnsi="Times Roman" w:hint="default"/>
          <w:b w:val="1"/>
          <w:bCs w:val="1"/>
          <w:rtl w:val="0"/>
        </w:rPr>
        <w:t xml:space="preserve">залежно від маршруту та типу вантажу </w:t>
      </w:r>
      <w:r>
        <w:rPr>
          <w:rFonts w:ascii="Times Roman" w:hAnsi="Times Roman"/>
          <w:b w:val="1"/>
          <w:bCs w:val="1"/>
          <w:rtl w:val="0"/>
        </w:rPr>
        <w:t>(</w:t>
      </w:r>
      <w:r>
        <w:rPr>
          <w:rFonts w:ascii="Times Roman" w:hAnsi="Times Roman" w:hint="default"/>
          <w:b w:val="1"/>
          <w:bCs w:val="1"/>
          <w:rtl w:val="0"/>
        </w:rPr>
        <w:t xml:space="preserve">від </w:t>
      </w:r>
      <w:r>
        <w:rPr>
          <w:rFonts w:ascii="Times Roman" w:hAnsi="Times Roman"/>
          <w:b w:val="1"/>
          <w:bCs w:val="1"/>
          <w:rtl w:val="0"/>
        </w:rPr>
        <w:t xml:space="preserve">0,8 </w:t>
      </w:r>
      <w:r>
        <w:rPr>
          <w:rFonts w:ascii="Times Roman" w:hAnsi="Times Roman" w:hint="default"/>
          <w:b w:val="1"/>
          <w:bCs w:val="1"/>
          <w:rtl w:val="0"/>
          <w:lang w:val="pt-PT"/>
        </w:rPr>
        <w:t>€</w:t>
      </w:r>
      <w:r>
        <w:rPr>
          <w:rFonts w:ascii="Times Roman" w:hAnsi="Times Roman"/>
          <w:b w:val="1"/>
          <w:bCs w:val="1"/>
          <w:rtl w:val="0"/>
        </w:rPr>
        <w:t>/</w:t>
      </w:r>
      <w:r>
        <w:rPr>
          <w:rFonts w:ascii="Times Roman" w:hAnsi="Times Roman" w:hint="default"/>
          <w:b w:val="1"/>
          <w:bCs w:val="1"/>
          <w:rtl w:val="0"/>
        </w:rPr>
        <w:t>км</w:t>
      </w:r>
      <w:r>
        <w:rPr>
          <w:rFonts w:ascii="Times Roman" w:hAnsi="Times Roman"/>
          <w:b w:val="1"/>
          <w:bCs w:val="1"/>
          <w:rtl w:val="0"/>
        </w:rPr>
        <w:t>)</w:t>
      </w:r>
      <w:r>
        <w:rPr>
          <w:rFonts w:ascii="Times Roman" w:hAnsi="Times Roman"/>
          <w:b w:val="0"/>
          <w:bCs w:val="0"/>
          <w:rtl w:val="0"/>
        </w:rPr>
        <w:t>.</w:t>
      </w:r>
    </w:p>
    <w:p>
      <w:pPr>
        <w:pStyle w:val="Стандартний"/>
        <w:numPr>
          <w:ilvl w:val="0"/>
          <w:numId w:val="8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>Спеціалізовані перевезення</w:t>
      </w:r>
      <w:r>
        <w:rPr>
          <w:rFonts w:ascii="Times Roman" w:hAnsi="Times Roman"/>
          <w:rtl w:val="0"/>
        </w:rPr>
        <w:t xml:space="preserve">: </w:t>
      </w:r>
      <w:r>
        <w:rPr>
          <w:rFonts w:ascii="Times Roman" w:hAnsi="Times Roman" w:hint="default"/>
          <w:b w:val="1"/>
          <w:bCs w:val="1"/>
          <w:rtl w:val="0"/>
        </w:rPr>
        <w:t>розраховується індивідуально</w:t>
      </w:r>
      <w:r>
        <w:rPr>
          <w:rFonts w:ascii="Times Roman" w:hAnsi="Times Roman"/>
          <w:rtl w:val="0"/>
        </w:rPr>
        <w:t>.</w:t>
      </w:r>
    </w:p>
    <w:p>
      <w:pPr>
        <w:pStyle w:val="Стандартний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Стандартний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</w:rPr>
        <w:t>Для детального розрахунку вартості заповніть форму заявки або зв’яжіться з нашим менеджером</w:t>
      </w:r>
      <w:r>
        <w:rPr>
          <w:rFonts w:ascii="Times Roman" w:hAnsi="Times Roman"/>
          <w:rtl w:val="0"/>
        </w:rPr>
        <w:t>.</w:t>
      </w:r>
    </w:p>
    <w:p>
      <w:pPr>
        <w:pStyle w:val="Стандартний"/>
        <w:bidi w:val="0"/>
        <w:spacing w:before="0" w:after="31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 w:hint="default"/>
          <w:b w:val="1"/>
          <w:bCs w:val="1"/>
          <w:rtl w:val="0"/>
        </w:rPr>
        <w:t>Як ми працюємо</w:t>
      </w:r>
      <w:r>
        <w:rPr>
          <w:rFonts w:ascii="Times Roman" w:hAnsi="Times Roman"/>
          <w:b w:val="1"/>
          <w:bCs w:val="1"/>
          <w:rtl w:val="0"/>
          <w:lang w:val="zh-TW" w:eastAsia="zh-TW"/>
        </w:rPr>
        <w:t>?</w:t>
      </w:r>
    </w:p>
    <w:p>
      <w:pPr>
        <w:pStyle w:val="Стандартний"/>
        <w:numPr>
          <w:ilvl w:val="0"/>
          <w:numId w:val="10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>Ви надаєте інформацію про вантаж і маршрут</w:t>
      </w:r>
      <w:r>
        <w:rPr>
          <w:rFonts w:ascii="Times Roman" w:hAnsi="Times Roman"/>
          <w:rtl w:val="0"/>
        </w:rPr>
        <w:t>.</w:t>
      </w:r>
    </w:p>
    <w:p>
      <w:pPr>
        <w:pStyle w:val="Стандартний"/>
        <w:numPr>
          <w:ilvl w:val="0"/>
          <w:numId w:val="10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>Ми розраховуємо оптимальний маршрут і вартість</w:t>
      </w:r>
      <w:r>
        <w:rPr>
          <w:rFonts w:ascii="Times Roman" w:hAnsi="Times Roman"/>
          <w:rtl w:val="0"/>
        </w:rPr>
        <w:t>.</w:t>
      </w:r>
    </w:p>
    <w:p>
      <w:pPr>
        <w:pStyle w:val="Стандартний"/>
        <w:numPr>
          <w:ilvl w:val="0"/>
          <w:numId w:val="10"/>
        </w:numPr>
        <w:bidi w:val="0"/>
        <w:spacing w:before="0" w:line="240" w:lineRule="auto"/>
        <w:ind w:right="0"/>
        <w:jc w:val="left"/>
        <w:rPr>
          <w:rFonts w:ascii="Times Roman" w:hAnsi="Times Roman" w:hint="default"/>
          <w:rtl w:val="0"/>
        </w:rPr>
      </w:pPr>
      <w:r>
        <w:rPr>
          <w:rFonts w:ascii="Times Roman" w:hAnsi="Times Roman" w:hint="default"/>
          <w:rtl w:val="0"/>
        </w:rPr>
        <w:t>Узгоджуємо деталі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укладаємо договір і організовуємо транспортування</w:t>
      </w:r>
      <w:r>
        <w:rPr>
          <w:rFonts w:ascii="Times Roman" w:hAnsi="Times Roman"/>
          <w:rtl w:val="0"/>
        </w:rPr>
        <w:t>.</w:t>
      </w:r>
    </w:p>
    <w:p>
      <w:pPr>
        <w:pStyle w:val="Стандартний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Стандартний"/>
        <w:bidi w:val="0"/>
        <w:spacing w:before="0" w:after="31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 w:hint="default"/>
          <w:b w:val="1"/>
          <w:bCs w:val="1"/>
          <w:rtl w:val="0"/>
        </w:rPr>
        <w:t>Контакти для співпраці</w:t>
      </w:r>
    </w:p>
    <w:p>
      <w:pPr>
        <w:pStyle w:val="Стандартний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Ваше ім’я</w:t>
      </w:r>
      <w:r>
        <w:rPr>
          <w:rFonts w:ascii="Times Roman" w:hAnsi="Times Roman"/>
          <w:rtl w:val="0"/>
          <w:lang w:val="pt-PT"/>
        </w:rPr>
        <w:t>]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Посада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якщо потрібно</w:t>
      </w:r>
      <w:r>
        <w:rPr>
          <w:rFonts w:ascii="Times Roman" w:hAnsi="Times Roman"/>
          <w:rtl w:val="0"/>
          <w:lang w:val="pt-PT"/>
        </w:rPr>
        <w:t>]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Телефон</w:t>
      </w:r>
      <w:r>
        <w:rPr>
          <w:rFonts w:ascii="Times Roman" w:hAnsi="Times Roman"/>
          <w:rtl w:val="0"/>
          <w:lang w:val="pt-PT"/>
        </w:rPr>
        <w:t>]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en-US"/>
        </w:rPr>
        <w:t>[Email]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Адреса офісу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якщо є</w:t>
      </w:r>
      <w:r>
        <w:rPr>
          <w:rFonts w:ascii="Times Roman" w:hAnsi="Times Roman"/>
          <w:rtl w:val="0"/>
          <w:lang w:val="pt-PT"/>
        </w:rPr>
        <w:t>]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Посилання на вебсайт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якщо є</w:t>
      </w:r>
      <w:r>
        <w:rPr>
          <w:rFonts w:ascii="Times Roman" w:hAnsi="Times Roman"/>
          <w:rtl w:val="0"/>
          <w:lang w:val="pt-PT"/>
        </w:rPr>
        <w:t>]</w:t>
      </w:r>
    </w:p>
    <w:p>
      <w:pPr>
        <w:pStyle w:val="Стандартний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 w:hint="default"/>
          <w:rtl w:val="0"/>
        </w:rPr>
        <w:t>Ми будемо раді співпраці та зробимо все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щоб ваш вантаж був доставлений швидко та безпечно</w:t>
      </w:r>
      <w:r>
        <w:rPr>
          <w:rFonts w:ascii="Times Roman" w:hAnsi="Times Roman"/>
          <w:rtl w:val="0"/>
          <w:lang w:val="ru-RU"/>
        </w:rPr>
        <w:t>!</w:t>
      </w:r>
    </w:p>
    <w:p>
      <w:pPr>
        <w:pStyle w:val="Стандартний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Times Roman" w:hAnsi="Times Roman" w:hint="default"/>
          <w:rtl w:val="0"/>
        </w:rPr>
        <w:t>З повагою</w:t>
      </w:r>
      <w:r>
        <w:rPr>
          <w:rFonts w:ascii="Times Roman" w:hAnsi="Times Roman"/>
          <w:rtl w:val="0"/>
        </w:rPr>
        <w:t>,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Ваше ім’я</w:t>
      </w:r>
      <w:r>
        <w:rPr>
          <w:rFonts w:ascii="Times Roman" w:hAnsi="Times Roman"/>
          <w:rtl w:val="0"/>
          <w:lang w:val="pt-PT"/>
        </w:rPr>
        <w:t>]</w:t>
      </w:r>
      <w:r>
        <w:rPr>
          <w:rFonts w:ascii="Times Roman" w:cs="Times Roman" w:hAnsi="Times Roman" w:eastAsia="Times Roman"/>
          <w:rtl w:val="0"/>
        </w:rPr>
        <w:br w:type="textWrapping"/>
      </w:r>
      <w:r>
        <w:rPr>
          <w:rFonts w:ascii="Times Roman" w:hAnsi="Times Roman"/>
          <w:rtl w:val="0"/>
          <w:lang w:val="pt-PT"/>
        </w:rPr>
        <w:t>[</w:t>
      </w:r>
      <w:r>
        <w:rPr>
          <w:rFonts w:ascii="Times Roman" w:hAnsi="Times Roman" w:hint="default"/>
          <w:rtl w:val="0"/>
        </w:rPr>
        <w:t>Назва компанії</w:t>
      </w:r>
      <w:r>
        <w:rPr>
          <w:rFonts w:ascii="Times Roman" w:hAnsi="Times Roman"/>
          <w:rtl w:val="0"/>
          <w:lang w:val="pt-PT"/>
        </w:rPr>
        <w:t>]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Маркер (великий)"/>
  </w:abstractNum>
  <w:abstractNum w:abstractNumId="1">
    <w:multiLevelType w:val="hybridMultilevel"/>
    <w:styleLink w:val="Маркер (великий)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2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1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5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2">
    <w:multiLevelType w:val="hybridMultilevel"/>
    <w:numStyleLink w:val="Маркер (великий).0"/>
  </w:abstractNum>
  <w:abstractNum w:abstractNumId="3">
    <w:multiLevelType w:val="hybridMultilevel"/>
    <w:styleLink w:val="Маркер (великий).0"/>
    <w:lvl w:ilvl="0">
      <w:start w:val="1"/>
      <w:numFmt w:val="bullet"/>
      <w:suff w:val="tab"/>
      <w:lvlText w:val="•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◦"/>
      <w:lvlJc w:val="left"/>
      <w:pPr>
        <w:ind w:left="144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◦"/>
      <w:lvlJc w:val="left"/>
      <w:pPr>
        <w:ind w:left="216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◦"/>
      <w:lvlJc w:val="left"/>
      <w:pPr>
        <w:ind w:left="288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◦"/>
      <w:lvlJc w:val="left"/>
      <w:pPr>
        <w:ind w:left="360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◦"/>
      <w:lvlJc w:val="left"/>
      <w:pPr>
        <w:ind w:left="432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◦"/>
      <w:lvlJc w:val="left"/>
      <w:pPr>
        <w:ind w:left="504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◦"/>
      <w:lvlJc w:val="left"/>
      <w:pPr>
        <w:ind w:left="576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◦"/>
      <w:lvlJc w:val="left"/>
      <w:pPr>
        <w:ind w:left="6480" w:hanging="5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4">
    <w:multiLevelType w:val="hybridMultilevel"/>
    <w:numStyleLink w:val="Маркери"/>
  </w:abstractNum>
  <w:abstractNum w:abstractNumId="5">
    <w:multiLevelType w:val="hybridMultilevel"/>
    <w:styleLink w:val="Маркери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6">
    <w:multiLevelType w:val="hybridMultilevel"/>
    <w:numStyleLink w:val="Номери"/>
  </w:abstractNum>
  <w:abstractNum w:abstractNumId="7">
    <w:multiLevelType w:val="hybridMultilevel"/>
    <w:styleLink w:val="Номери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2"/>
    </w:lvlOverride>
  </w:num>
  <w:num w:numId="6">
    <w:abstractNumId w:val="5"/>
  </w:num>
  <w:num w:numId="7">
    <w:abstractNumId w:val="4"/>
  </w:num>
  <w:num w:numId="8">
    <w:abstractNumId w:val="4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94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16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38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60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8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204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26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48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Стандартний">
    <w:name w:val="Стандартний"/>
    <w:next w:val="Стандартни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numbering" w:styleId="Маркер (великий)">
    <w:name w:val="Маркер (великий)"/>
    <w:pPr>
      <w:numPr>
        <w:numId w:val="1"/>
      </w:numPr>
    </w:pPr>
  </w:style>
  <w:style w:type="numbering" w:styleId="Маркер (великий).0">
    <w:name w:val="Маркер (великий).0"/>
    <w:pPr>
      <w:numPr>
        <w:numId w:val="3"/>
      </w:numPr>
    </w:pPr>
  </w:style>
  <w:style w:type="numbering" w:styleId="Маркери">
    <w:name w:val="Маркери"/>
    <w:pPr>
      <w:numPr>
        <w:numId w:val="6"/>
      </w:numPr>
    </w:pPr>
  </w:style>
  <w:style w:type="numbering" w:styleId="Номери">
    <w:name w:val="Номери"/>
    <w:pPr>
      <w:numPr>
        <w:numId w:val="9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